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0DB" w:rsidRPr="005A2914" w:rsidRDefault="006760DB" w:rsidP="001D395E">
      <w:pPr>
        <w:pStyle w:val="a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60DB" w:rsidRPr="005A2914" w:rsidRDefault="006760DB" w:rsidP="00DA34F9">
      <w:pPr>
        <w:pStyle w:val="a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A29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ГИБЕЛЬ ВИЦЕ-АДМИРАЛА С.О. МАКАРОВА</w:t>
      </w:r>
    </w:p>
    <w:p w:rsidR="00A422BD" w:rsidRPr="005A2914" w:rsidRDefault="00A422BD" w:rsidP="001D395E">
      <w:pPr>
        <w:pStyle w:val="a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22BD" w:rsidRPr="005A2914" w:rsidRDefault="00A422BD" w:rsidP="001D395E">
      <w:pPr>
        <w:pStyle w:val="a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Вице-адмирал Степан Осипович Макаров прошел путь от мичмана до вице-адмирала, был полярным исследователем, океанографом, изобретателем новых видов вооружений. Уже при жизни его называли последним выдающимся адмиралом </w:t>
      </w:r>
      <w:r w:rsidR="00DA34F9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оссийского флота.</w:t>
      </w:r>
    </w:p>
    <w:p w:rsidR="00E058E9" w:rsidRPr="005A2914" w:rsidRDefault="00A422BD" w:rsidP="001D395E">
      <w:pPr>
        <w:pStyle w:val="a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27 декабря 1848 года в городе Николаеве Херсонской губернии в семье прапорщика флота (такой чин имели офицеры, служившие только на берегу) Осипа Федоровича Макарова родился очередной ребенок </w:t>
      </w:r>
      <w:r w:rsidR="00DA34F9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Степан. Семья будущего адмирала была простой. Отец </w:t>
      </w:r>
      <w:r w:rsidR="00DA34F9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фельдфебель суровых времен Николая I, ставший офицером только за девять месяцев до рождения Степана. Мать, Елизавета Андреевна, была дочерью унтер-офицера и образования не имела. Кроме Степана, в семье было два сына и две дочери. 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 свое первое морское плавание двенадцатилетний</w:t>
      </w:r>
      <w:bookmarkStart w:id="0" w:name="_GoBack"/>
      <w:bookmarkEnd w:id="0"/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кадет Макаров вышел в мае 1861 года на клипере </w:t>
      </w:r>
      <w:r w:rsidR="00DA34F9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«Стрелок»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Николаевска-на-Амуре в залив Де-Кастри и военный пост Дуэ. Затем последовали более длительные плавания по Охотскому морю к берегам Камчатки и Сахалина. Исключительные способности Макарова на пятом году учебы были замечены командующим Тихоокеанской эскадрой контр-адмиралом Казакевичем. Он назначает кадета для прохождения морской практики на боевых судах эскадры, а не на </w:t>
      </w:r>
      <w:r w:rsidR="00DA34F9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«штатских»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судах, как других кандидатов в штурманы. Эскадренный командир адмирал Андрей Попов, познакомившись с Макаровым лично, переводит </w:t>
      </w:r>
      <w:r w:rsidR="00DA34F9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его на свой флагманский корвет «Богатырь»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приказывает столоваться у себя в адмиральской каюте.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В июле 1863 года эскадра совершает девятимесячное плавание к берегам Америки, посетив город-порт Сан-Франциско и Аляску. Штурманский кадет приобретает в плавании по Тихому океану знания и навыки флотской службы. Во время долгого похода Степан по своей инициативе усиленно изучает английский и французский языки, что дает ему возможность свободно общаться с американцами, удивляя всех грамотным произношением. Эскадра простояла в Сан-Франциско несколько месяцев, и Макаров успевает отличиться при тушении берегового пожара, а также… влюбиться в одну американку. Здесь же, на флагманском </w:t>
      </w:r>
      <w:r w:rsidR="00DA34F9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«Богатыре»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Степан начинает вести свой подробный личный дневник. После поступившего приказа о возвращении в училище для продолжения занятий следует трогательная сцена прощания с экипажем </w:t>
      </w:r>
      <w:r w:rsidR="00DA34F9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«Богатыря»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Адмирал Попов дарит Макарову свою фотографию в парадном мундире с орденами и надписью: </w:t>
      </w:r>
      <w:r w:rsidR="00DA34F9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Моему молодому другу С. Макарову на память о приятных и в особенности неприятных днях, проведенных со мной. А. Попов. 18 мая 1864 года</w:t>
      </w:r>
      <w:r w:rsidR="00DA34F9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». 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Прибыв в училище, Макаров переходит в старший класс и назначается фельдфебелем, что говорит о примерных знаниях и безукоризненной дисциплине. Также, ввиду недостатка преподавателей, ему поручено заниматься с младшими воспитанниками. 23 апреля 1865 года 16-летний Макаров оканчивает училище первым и в ожидании производства отправляется в плавание на пароходе </w:t>
      </w:r>
      <w:r w:rsidR="00DA34F9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Америка</w:t>
      </w:r>
      <w:r w:rsidR="00DA34F9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Макаров становится свидетелем снятия этого парохода с мели, что в дальнейшем послужило поводом для написания первой в жизни научной статьи под названием </w:t>
      </w:r>
      <w:r w:rsidR="00DA34F9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Описания р</w:t>
      </w:r>
      <w:r w:rsidR="00DA34F9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абот по снятию с мели парохода «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Америка</w:t>
      </w:r>
      <w:r w:rsidR="00DA34F9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14 июля 1867 года Макаров производится в гардемарины с назначением на Балтийский флот. В это же время в редакции журнала </w:t>
      </w:r>
      <w:r w:rsidR="00A6197A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«Морской сборник»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появляется и вторая статья Макарова </w:t>
      </w:r>
      <w:r w:rsidR="00A6197A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Инструмент </w:t>
      </w:r>
      <w:proofErr w:type="spellStart"/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Адкинса</w:t>
      </w:r>
      <w:proofErr w:type="spellEnd"/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определения девиации в море</w:t>
      </w:r>
      <w:r w:rsidR="00A6197A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, которая на этот раз вышла в свет. После последнего морског</w:t>
      </w:r>
      <w:r w:rsidR="00A6197A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о похода по просторам Атлантики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20-летний Макаров 24 мая 1869 года становится офицером </w:t>
      </w:r>
      <w:r w:rsidR="00A6197A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оссийского флота. Молодого мичмана назначают вахтенным начальником на броненосную лодку </w:t>
      </w:r>
      <w:r w:rsidR="00A6197A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«Русалка»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Балтийского флота.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Свое первое отличие по службе Макаров получает за победу в шлюпочных гонках, а одна из аварий рождает новую статью </w:t>
      </w:r>
      <w:r w:rsidR="00A6197A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Исследования по непотопляемости судов</w:t>
      </w:r>
      <w:r w:rsidR="00A6197A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которая была напечатана в трех номерах </w:t>
      </w:r>
      <w:r w:rsidR="00A6197A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Морского сборника</w:t>
      </w:r>
      <w:r w:rsidR="00A6197A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1870 году. Макаров предложил для заделки подводных пробоин свой знаменитый впоследствии пластырь и сконструировал водоотливную систему. Это было</w:t>
      </w:r>
      <w:r w:rsidR="00A6197A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уже больше, чем изобретение, – 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целая научная система. Мичман Макаров впервые в истории мировой науки дал понятие непотопляемости корабля как одного из главных его боевых качеств. Статья наделала много шума даже в кабинетах Морского министерства. На обсуждении в Кораблестроительном отделении все проголосовали за внедрение изобретений 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Макарова, а молодой мичман получил поздравление с большим научным успехом. Так в морской толковый словарь вошел термин </w:t>
      </w:r>
      <w:r w:rsidR="00A6197A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пластырь Макарова</w:t>
      </w:r>
      <w:r w:rsidR="00A6197A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422BD" w:rsidRPr="005A2914" w:rsidRDefault="00A422BD" w:rsidP="001D395E">
      <w:pPr>
        <w:pStyle w:val="a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далее </w:t>
      </w:r>
      <w:r w:rsidR="00A6197A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6197A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новое плавание на шхуне «Тунгус»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где Макаров получает практику хозяйственника на должности судового ревизора. 1 января 1871 года Макаров совершенно неожиданно для себя и сослуживцев производится в чин лейтенанта </w:t>
      </w:r>
      <w:r w:rsidR="007231C2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«за отличие»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получает 200 рублей наградных за мореходные труды в кругосветном плавании. Столь быстрое повышение в мирное время было случаем из ряда вон выходящим.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Декабрь 1872 года </w:t>
      </w:r>
      <w:r w:rsidR="007231C2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новый поворот в судьбе Макарова. Его вызывают в Петербург в распоряжение адмирала Попова для строительства нового броненосного флота. В течение последующих четырех лет лейтенант Макаров разрабатывает водоотливные системы для броненосных кораблей и в совершенстве осваивает кораблестроительно</w:t>
      </w:r>
      <w:r w:rsidR="007231C2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е дело. Его очередные статьи в «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Морс</w:t>
      </w:r>
      <w:r w:rsidR="007231C2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ком сборнике»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привлекают не только специалистов и широкую читательскую аудиторию, но и пристальное внимание иностранных военных агентов. Мундир Степана Ос</w:t>
      </w:r>
      <w:r w:rsidR="001D395E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иповича уже украшен орденами Святого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</w:t>
      </w:r>
      <w:r w:rsidR="001D395E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анислава и Святой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Анны 3-х степеней. Лейтенант командируется в Вену на Всемирную промышленно-техническую выставку, где с успехом экспонирует </w:t>
      </w:r>
      <w:r w:rsidR="007231C2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«пластырь системы Макарова»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 те годы Степану Осиповичу приходилось очень много плавать на различных судах Балтийского флота. Сослуживцы поражались его работоспособности и самоотдаче. На вопросы о личной жизни и чрезмерной зан</w:t>
      </w:r>
      <w:r w:rsidR="007231C2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ятости своим делом он отвечал: «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А если оно любимое? А если дело спорится? То тогда как мне поступать?</w:t>
      </w:r>
      <w:r w:rsidR="007231C2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Грянула русско-турецкая война 1877</w:t>
      </w:r>
      <w:r w:rsidR="007231C2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1878 годов за освобождение Болгарии от турецкого ига. 27-летний лейтенант Макаров хлопочет о переводе на Черноморский флот, который еще только воссоздается, на любую корабельн</w:t>
      </w:r>
      <w:r w:rsidR="007231C2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ую должность. Он так и сказал: «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Быть военным моряком и оставаться в стороне от большой справедливой войны </w:t>
      </w:r>
      <w:r w:rsidR="007231C2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самая яркая строка в офицерском послуж</w:t>
      </w:r>
      <w:r w:rsidR="007231C2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ном списке»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. Макаров</w:t>
      </w:r>
      <w:r w:rsidR="007231C2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предлагает невиданные до того «партизанские» приемы борьбы на море – 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атаковать броненосные суда противника малыми и быстроходными судами с минами, действуя по ночам и возле берегов противника. Окончательное одобрение своих проектов Макаров получил от </w:t>
      </w:r>
      <w:r w:rsidR="007231C2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еликого </w:t>
      </w:r>
      <w:r w:rsidR="007231C2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нязя Константина Романова, генерал-адмирала и главы Морского ведомства. Степан Осипович получает в командование коммерческий пароход </w:t>
      </w:r>
      <w:r w:rsidR="007231C2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«Великий князь Константин»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который быстро превращается в военный корабль. Первая минная атака на турецкие корабли, несмотря на всю лихость, закончилась неудачей </w:t>
      </w:r>
      <w:r w:rsidR="007231C2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подведенная под борт мина не взорвалась по техническим причинам. Однако Макаров не падает духом. 29 мая 1877 года </w:t>
      </w:r>
      <w:r w:rsidR="007231C2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Великий </w:t>
      </w:r>
      <w:r w:rsidR="007231C2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князь Константин»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спускает на воду свои катера возле порта Сулин и производит атаку турецкого броненосца </w:t>
      </w:r>
      <w:r w:rsidR="007231C2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="007231C2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Иджалие</w:t>
      </w:r>
      <w:proofErr w:type="spellEnd"/>
      <w:r w:rsidR="007231C2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Взрыв мины вывел из строя корабль противника до конца войны. Подрыв броненосца вызвал откровенную панику на многочисленной турецкой эскадре, которая стала спешно сниматься с якоря. За блестящую атаку лейтенант Макаров удостоился своей первой высокой боевой награды </w:t>
      </w:r>
      <w:r w:rsidR="007231C2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ордена Святого Владимира 4-й степени с мечами. А дальше победы следовали одна за другой.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 ночь на 16 декабря 1877 года впервые в мире была произведена</w:t>
      </w:r>
      <w:r w:rsidR="007231C2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торпедная атака на броненосец «</w:t>
      </w:r>
      <w:proofErr w:type="spellStart"/>
      <w:r w:rsidR="007231C2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Махмудие</w:t>
      </w:r>
      <w:proofErr w:type="spellEnd"/>
      <w:r w:rsidR="007231C2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Атака не была успешной </w:t>
      </w:r>
      <w:r w:rsidR="007231C2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одна торпеда прошла под днищем и застряла в береговом песке, а вторая раскололась от удара о цепь бонового ограждения и взорвалась под водой. Однако уже 13 января следующего года</w:t>
      </w:r>
      <w:r w:rsidR="008E6083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быстроходный турецкий корабль «</w:t>
      </w:r>
      <w:proofErr w:type="spellStart"/>
      <w:r w:rsidR="008E6083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Интибах</w:t>
      </w:r>
      <w:proofErr w:type="spellEnd"/>
      <w:r w:rsidR="008E6083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пошел ко дну, оказавшись первой жертвой торпедного оружия в мировой истории. К тому времени уже 28-летний капитан 2-го ранга Макаров получает чин флигель-адъютанта и причисляется к Гвардейскому экипажу. Российские газеты в боевых сводках с полей войны много писали о славных делах бесстрашного командира минного парохода. Пройдет совсем немного времени, и его назовут </w:t>
      </w:r>
      <w:r w:rsidR="008E6083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«дедушкой минного флота»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, а наиб</w:t>
      </w:r>
      <w:r w:rsidR="008E6083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олее восторженные почитатели – «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отцом миноносного флота</w:t>
      </w:r>
      <w:r w:rsidR="008E6083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6760DB" w:rsidRPr="005A2914" w:rsidRDefault="00A422BD" w:rsidP="001D395E">
      <w:pPr>
        <w:pStyle w:val="a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К мнению капитана 2-го ранга уже прислушивались высокие чины из Морского ведомства России…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Уже после войны С.О. Макаров перевозит на своем пароходе части Русской армии с Балкан в порты Черного моря. В один из рейсов его пассажиром был художник Василий Верещагин, который возвращался с войны вместе с войсками. Они тепло расстались, не подозревая, что встретятся через 16 лет… Здесь же он знакомится и со знаменитым генералом Михаилом Скобелевым. Но это было не последнее знакомство Макарова на борту своего судна. Увидев одну 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из своих пассажирок </w:t>
      </w:r>
      <w:r w:rsidR="008E6083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красивую, элегантную девушку с прекрасными манерами </w:t>
      </w:r>
      <w:r w:rsidR="008E6083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Капитолину Якимову, </w:t>
      </w:r>
      <w:r w:rsidR="008E6083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30-летний капитан влюбляется уже безнадежно. В ноябре 1879 года аристократка Якимова становится женой Макарова.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За немалые труды по перевозке войск С.О. Макаров получает орден Святого Станислава 2-й степени и получает назначение начальником отряда миноносок 3-го и 4-го флотских экипажей Балтийского флота. Однако долго командовать не пришлось. С.О. Макаров едет на Каспий и принимает предложение генерала М.Д. Скобелева возглавить всю морскую часть Ахалтекинской экспедиции. Операция блестяще закончилась взятием крепости Геок-Тепе. При расставании М.Д. Скобелев и С.О. Макаров обменялись самыми дорогими для офицера наградами </w:t>
      </w:r>
      <w:r w:rsidR="008E6083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орденами Святого Георгия, став боевыми побратимами.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D395E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С.О. 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Макаров поступает в распоряжение посла России в Константинополе и становится командиром парохода </w:t>
      </w:r>
      <w:r w:rsidR="008E6083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Тамань</w:t>
      </w:r>
      <w:r w:rsidR="008E6083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Он полностью посвящает все свободное время океанографии и вскоре разгадывает старую загадку наличия двух течений пролива Босфор. Более того, изобретает прибор </w:t>
      </w:r>
      <w:r w:rsidR="008E6083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флюксометр</w:t>
      </w:r>
      <w:proofErr w:type="spellEnd"/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изучения скорости течений и выпускает в свет получивший большую известность не только в </w:t>
      </w:r>
      <w:r w:rsidR="008E6083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России трактат «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Об обмене в</w:t>
      </w:r>
      <w:r w:rsidR="008E6083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од Черного и Средиземного морей»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Что же касается труда </w:t>
      </w:r>
      <w:r w:rsidR="008E6083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Об изуч</w:t>
      </w:r>
      <w:r w:rsidR="008E6083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ении постоянных морских течений»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то Макаров получает от Российской Академии наук неполную премию митрополита </w:t>
      </w:r>
      <w:proofErr w:type="spellStart"/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Макария</w:t>
      </w:r>
      <w:proofErr w:type="spellEnd"/>
      <w:r w:rsidR="001D395E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1000 рублей. Премия давалась раз в два года за лучшую работу по физико-математическим дисциплинам.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Теперь Степану Осиповичу не дают </w:t>
      </w:r>
      <w:r w:rsidR="008E6083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засидеться</w:t>
      </w:r>
      <w:r w:rsidR="008E6083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ни на одной должности. Его новаторство и активная деятельность необходимы повсюду. В мае 1886 года Макаров уходит в кругосветное плавание на только что построенном быстроходном корвете </w:t>
      </w:r>
      <w:r w:rsidR="008E6083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Витязь</w:t>
      </w:r>
      <w:r w:rsidR="008E6083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Пройдено 59 269 миль по Атлантике, Тихому и Индийскому океанам. Летом и осенью 1887 года </w:t>
      </w:r>
      <w:r w:rsidR="008E6083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плавания по Японскому, Охотскому и Берингову морям. Научным итогом </w:t>
      </w:r>
      <w:r w:rsidR="008E6083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кругосветки</w:t>
      </w:r>
      <w:r w:rsidR="008E6083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стал двухтомный труд по океанографии </w:t>
      </w:r>
      <w:r w:rsidR="008E6083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Витязь</w:t>
      </w:r>
      <w:r w:rsidR="008E6083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» и Тихий океан»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удостоенный Российской Академией наук полной </w:t>
      </w:r>
      <w:proofErr w:type="spellStart"/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Макарьевской</w:t>
      </w:r>
      <w:proofErr w:type="spellEnd"/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премии и золотой медали Российского </w:t>
      </w:r>
      <w:r w:rsidR="008E6083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еографического общества.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В январе 1890 года С.О. Макаров становится самым молодым контр-адмиралом </w:t>
      </w:r>
      <w:r w:rsidR="008E6083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оссийского флота. Недолго пробыв в должности младшего флагмана Балтийского флота, Макаров назначается главным инспектором морской артиллерии. Именно он становится автором знаменитого изобретения </w:t>
      </w:r>
      <w:r w:rsidR="008E6083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6083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="008E6083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макаровского</w:t>
      </w:r>
      <w:proofErr w:type="spellEnd"/>
      <w:r w:rsidR="008E6083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бронебойного колпачка, который приняли на вооружение все флоты мира. Это изобретение выявило и полное бескорыстие Степана Осиповича. Он имел право по всем международным законам взять патент на уникальное изобретение в артиллерийском деле и нажить миллионы. Что ему и советовали окружающие. Макаро</w:t>
      </w:r>
      <w:r w:rsidR="008E6083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в ответил, как всегда, просто: «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Пусть мое изобретение достанется Отечеству, ведь я его служивый человек</w:t>
      </w:r>
      <w:r w:rsidR="008E6083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Вскоре следует заграничная поездка для осмотра заводов, изготовляющих корабельные орудия и броню. </w:t>
      </w:r>
    </w:p>
    <w:p w:rsidR="001D395E" w:rsidRPr="005A2914" w:rsidRDefault="008E6083" w:rsidP="001D395E">
      <w:pPr>
        <w:pStyle w:val="a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В 1891–</w:t>
      </w:r>
      <w:r w:rsidR="001D395E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1894 годах С.О. Макаров исполнял должность главного инспектора морской артиллерии. С 1894 года стал младшим флагманом </w:t>
      </w:r>
      <w:hyperlink r:id="rId5" w:tooltip="Практическая эскадра Балтийского моря" w:history="1">
        <w:r w:rsidR="001D395E" w:rsidRPr="005A2914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Практической эскадры Балтийского моря</w:t>
        </w:r>
      </w:hyperlink>
      <w:r w:rsidR="001D395E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затем был командующим эскадрой в </w:t>
      </w:r>
      <w:hyperlink r:id="rId6" w:tooltip="Средиземное море" w:history="1">
        <w:r w:rsidR="001D395E" w:rsidRPr="005A2914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Средиземном море</w:t>
        </w:r>
      </w:hyperlink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(1894–</w:t>
      </w:r>
      <w:r w:rsidR="001D395E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1895), при угрозе войны с </w:t>
      </w:r>
      <w:r w:rsidR="001D395E" w:rsidRPr="005A2914">
        <w:rPr>
          <w:rFonts w:ascii="Times New Roman" w:hAnsi="Times New Roman" w:cs="Times New Roman"/>
          <w:sz w:val="24"/>
          <w:szCs w:val="24"/>
        </w:rPr>
        <w:t>Японией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(1895) переве</w:t>
      </w:r>
      <w:r w:rsidR="001D395E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 корабли на </w:t>
      </w:r>
      <w:hyperlink r:id="rId7" w:tooltip="Дальний Восток" w:history="1">
        <w:r w:rsidR="001D395E" w:rsidRPr="005A2914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Дальний Восток</w:t>
        </w:r>
      </w:hyperlink>
      <w:r w:rsidR="001D395E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после чего был назначен командующим Практической эскадрой </w:t>
      </w:r>
      <w:hyperlink r:id="rId8" w:tooltip="Балтийское море" w:history="1">
        <w:r w:rsidR="001D395E" w:rsidRPr="005A2914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Балтийского моря</w:t>
        </w:r>
      </w:hyperlink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(1896–18</w:t>
      </w:r>
      <w:r w:rsidR="001D395E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98). </w:t>
      </w:r>
    </w:p>
    <w:p w:rsidR="001D395E" w:rsidRPr="005A2914" w:rsidRDefault="001D395E" w:rsidP="001D395E">
      <w:pPr>
        <w:pStyle w:val="a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С.О. Макаров был из инициаторов использования </w:t>
      </w:r>
      <w:hyperlink r:id="rId9" w:tooltip="Ледокол" w:history="1">
        <w:r w:rsidRPr="005A2914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ледоколов</w:t>
        </w:r>
      </w:hyperlink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освоения </w:t>
      </w:r>
      <w:r w:rsidRPr="005A2914">
        <w:rPr>
          <w:rFonts w:ascii="Times New Roman" w:hAnsi="Times New Roman" w:cs="Times New Roman"/>
          <w:sz w:val="24"/>
          <w:szCs w:val="24"/>
        </w:rPr>
        <w:t>Северного морского пути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. Он был руководителем комиссии по составлению технического задания для строительства ледокола «</w:t>
      </w:r>
      <w:hyperlink r:id="rId10" w:tooltip="Ермак (ледокол, 1898)" w:history="1">
        <w:r w:rsidRPr="005A2914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Ермак</w:t>
        </w:r>
      </w:hyperlink>
      <w:r w:rsidR="00C74A8E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» (1897–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1898). В 1901 году, командуя «Ермаком», совершил экспедицию к </w:t>
      </w:r>
      <w:r w:rsidRPr="005A2914">
        <w:rPr>
          <w:rFonts w:ascii="Times New Roman" w:hAnsi="Times New Roman" w:cs="Times New Roman"/>
          <w:sz w:val="24"/>
          <w:szCs w:val="24"/>
        </w:rPr>
        <w:t>Земле Франца-Иосифа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1D395E" w:rsidRPr="005A2914" w:rsidRDefault="001D395E" w:rsidP="001D395E">
      <w:pPr>
        <w:pStyle w:val="a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6 декабря 1899 по 9 февраля 1904 года вице-адмирал С.О. Макаров был главным командиром Кронштадтского порта и губернатором </w:t>
      </w:r>
      <w:r w:rsidRPr="005A2914">
        <w:rPr>
          <w:rFonts w:ascii="Times New Roman" w:hAnsi="Times New Roman" w:cs="Times New Roman"/>
          <w:sz w:val="24"/>
          <w:szCs w:val="24"/>
        </w:rPr>
        <w:t>Кронштадта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этом качестве он составил за четыре дня до начала русско-японской войны записку с предупреждением о неизбежности начала японцами войны в ближайшие дни, равно как и о недостатках русской противоторпедной обороны, которые позже и были использованы японцами при атаке на рейд </w:t>
      </w:r>
      <w:hyperlink r:id="rId11" w:tooltip="Порт-Артур" w:history="1">
        <w:r w:rsidRPr="005A2914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Порт-Артура</w:t>
        </w:r>
      </w:hyperlink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26 января 1904 года. </w:t>
      </w:r>
    </w:p>
    <w:p w:rsidR="001D395E" w:rsidRPr="005A2914" w:rsidRDefault="001D395E" w:rsidP="001D395E">
      <w:pPr>
        <w:pStyle w:val="a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После начала </w:t>
      </w:r>
      <w:hyperlink r:id="rId12" w:tooltip="Русско-японская война" w:history="1">
        <w:r w:rsidRPr="005A2914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русско-японской войны</w:t>
        </w:r>
      </w:hyperlink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вице-адмирал С.О. Макаров был назначен 1 (14) февраля 1904 года командующим Тихоокеанской эскадрой и 24 февраля (8 марта) прибыл в Порт-Артур.</w:t>
      </w:r>
    </w:p>
    <w:p w:rsidR="006760DB" w:rsidRPr="005A2914" w:rsidRDefault="006760DB" w:rsidP="001D395E">
      <w:pPr>
        <w:pStyle w:val="a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60DB" w:rsidRPr="005A2914" w:rsidRDefault="00A422BD" w:rsidP="001D395E">
      <w:pPr>
        <w:pStyle w:val="a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        </w:t>
      </w:r>
      <w:proofErr w:type="spellStart"/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proofErr w:type="spellEnd"/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proofErr w:type="spellStart"/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proofErr w:type="spellEnd"/>
    </w:p>
    <w:p w:rsidR="006760DB" w:rsidRPr="005A2914" w:rsidRDefault="006760DB" w:rsidP="001D395E">
      <w:pPr>
        <w:pStyle w:val="a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60DB" w:rsidRPr="005A2914" w:rsidRDefault="00B00709" w:rsidP="001D395E">
      <w:pPr>
        <w:pStyle w:val="a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конце марта 1904 года командующий Тихоокеанским флотом вице-адмирал С.О. Макаров получил агентурные сведения, что в районе островов </w:t>
      </w:r>
      <w:proofErr w:type="spellStart"/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Эллиот</w:t>
      </w:r>
      <w:proofErr w:type="spellEnd"/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будут сосредоточены транспортные 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суда с японскими войсками для последующей их переброски на </w:t>
      </w:r>
      <w:proofErr w:type="spellStart"/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Квантунский</w:t>
      </w:r>
      <w:proofErr w:type="spellEnd"/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полуостров. Макаров решил послать в ночь с 30 на 31 марта (с 12 на 13 апреля) на перехват десанта группу миноносцев, а на утро вывести в море из Порт-Артура русскую эскадру для окончательного уничтожения транспортных судов противника. 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В рейд к островам </w:t>
      </w:r>
      <w:proofErr w:type="spellStart"/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Эллиот</w:t>
      </w:r>
      <w:proofErr w:type="spellEnd"/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вышли два </w:t>
      </w:r>
      <w:r w:rsidR="00C74A8E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отряда в составе 8 миноносцев: «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Сторожевой</w:t>
      </w:r>
      <w:r w:rsidR="00C74A8E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», «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Смелый</w:t>
      </w:r>
      <w:r w:rsidR="00C74A8E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», «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Страшный</w:t>
      </w:r>
      <w:r w:rsidR="00C74A8E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74A8E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Расторопный</w:t>
      </w:r>
      <w:r w:rsidR="00C74A8E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74A8E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Бесшумный</w:t>
      </w:r>
      <w:r w:rsidR="00C74A8E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74A8E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Боевой</w:t>
      </w:r>
      <w:r w:rsidR="00C74A8E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74A8E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Выносливый</w:t>
      </w:r>
      <w:r w:rsidR="00C74A8E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C74A8E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Грозовой</w:t>
      </w:r>
      <w:r w:rsidR="00C74A8E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Подойдя к намеченным островам, миноносцы в целях маскировки закрыли </w:t>
      </w:r>
      <w:r w:rsidR="00C74A8E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кильватерные огни, в результате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шедшие концевыми </w:t>
      </w:r>
      <w:r w:rsidR="00C74A8E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«Страшный»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C74A8E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Смелый</w:t>
      </w:r>
      <w:r w:rsidR="00C74A8E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отстали и потерялись в темноте. Не обнаружив у островов ни одного японского судна, основная группа пошла дальше к острову </w:t>
      </w:r>
      <w:proofErr w:type="spellStart"/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Саншантао</w:t>
      </w:r>
      <w:proofErr w:type="spellEnd"/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A422BD" w:rsidRPr="005A2914" w:rsidRDefault="006760DB" w:rsidP="001D395E">
      <w:pPr>
        <w:pStyle w:val="a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то же время, потерпев неудачу в попытках заблокировать выход из </w:t>
      </w:r>
      <w:hyperlink r:id="rId13" w:tooltip="Порт-Артур" w:history="1">
        <w:r w:rsidRPr="005A2914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Порт-Артурской</w:t>
        </w:r>
      </w:hyperlink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гавани </w:t>
      </w:r>
      <w:r w:rsidRPr="005A2914">
        <w:rPr>
          <w:rFonts w:ascii="Times New Roman" w:hAnsi="Times New Roman" w:cs="Times New Roman"/>
          <w:sz w:val="24"/>
          <w:szCs w:val="24"/>
        </w:rPr>
        <w:t>пароходами-брандерами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командующий японским флотом адмирал </w:t>
      </w:r>
      <w:proofErr w:type="spellStart"/>
      <w:r w:rsidRPr="005A2914">
        <w:rPr>
          <w:rFonts w:ascii="Times New Roman" w:hAnsi="Times New Roman" w:cs="Times New Roman"/>
          <w:sz w:val="24"/>
          <w:szCs w:val="24"/>
        </w:rPr>
        <w:t>Х</w:t>
      </w:r>
      <w:r w:rsidR="00C74A8E" w:rsidRPr="005A2914">
        <w:rPr>
          <w:rFonts w:ascii="Times New Roman" w:hAnsi="Times New Roman" w:cs="Times New Roman"/>
          <w:sz w:val="24"/>
          <w:szCs w:val="24"/>
        </w:rPr>
        <w:t>эйхатиро</w:t>
      </w:r>
      <w:proofErr w:type="spellEnd"/>
      <w:r w:rsidRPr="005A2914">
        <w:rPr>
          <w:rFonts w:ascii="Times New Roman" w:hAnsi="Times New Roman" w:cs="Times New Roman"/>
          <w:sz w:val="24"/>
          <w:szCs w:val="24"/>
        </w:rPr>
        <w:t xml:space="preserve"> Того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разработал новый план. Суть его заключалось в том, чтобы скрытно поставить напротив выхода из гавани минное заграждение, а затем выманить н</w:t>
      </w:r>
      <w:r w:rsidR="00C74A8E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а него русскую эскадру отрядом –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«приманкой» из крейсеров. Минная постановка была проведена в ночь на </w:t>
      </w:r>
      <w:r w:rsidRPr="005A2914">
        <w:rPr>
          <w:rFonts w:ascii="Times New Roman" w:hAnsi="Times New Roman" w:cs="Times New Roman"/>
          <w:sz w:val="24"/>
          <w:szCs w:val="24"/>
        </w:rPr>
        <w:t>31 марта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A2914">
        <w:rPr>
          <w:rFonts w:ascii="Times New Roman" w:hAnsi="Times New Roman" w:cs="Times New Roman"/>
          <w:sz w:val="24"/>
          <w:szCs w:val="24"/>
        </w:rPr>
        <w:t>минным заградителем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«Корю </w:t>
      </w:r>
      <w:proofErr w:type="spellStart"/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Мару</w:t>
      </w:r>
      <w:proofErr w:type="spellEnd"/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», наскоро переделанным из транспорта, под прикрытием четыр</w:t>
      </w:r>
      <w:r w:rsidR="00C74A8E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 отрядов </w:t>
      </w:r>
      <w:r w:rsidRPr="005A2914">
        <w:rPr>
          <w:rFonts w:ascii="Times New Roman" w:hAnsi="Times New Roman" w:cs="Times New Roman"/>
          <w:sz w:val="24"/>
          <w:szCs w:val="24"/>
        </w:rPr>
        <w:t>миноносцев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. Японский отряд был обнаружен, но не атакован, поскольку С.О. Макаров посчит</w:t>
      </w:r>
      <w:r w:rsidR="00C74A8E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ал, что подозрительные корабли –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это миноносцы, направленные им в дозор.</w:t>
      </w:r>
      <w:r w:rsidR="00A422BD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760DB" w:rsidRPr="005A2914" w:rsidRDefault="00A422BD" w:rsidP="001D395E">
      <w:pPr>
        <w:pStyle w:val="a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Накануне трагедии, вспоминал находившийся на «Петропавловске» начальник военно-морского отдела штаба командующего флотом на Тихом океане контр-адмирал </w:t>
      </w:r>
      <w:r w:rsidR="00C74A8E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C74A8E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ликий князь Кирилл Владимирович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«море штормило, видимость была крайне плохая из-за сильного бурана. В шесть часов вечера адмирал Того направил несколько эсминцев на постановку мин у входа в Порт-Артур. В 11 часов вечера эсминцы прибыли к месту назначения и расставили мины. Их заметили дозорные фортов, но из-за плохой видимости не смогли удержать в пределах досягаемости лучей прожекторов. В ту ночь дежурил крейсер </w:t>
      </w:r>
      <w:r w:rsidR="00C74A8E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«Диана»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а</w:t>
      </w:r>
      <w:r w:rsidR="00C74A8E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дмиралом Макаровым на борту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... Получив информацию, Макаров собирался начать поиск мин на рассвете, но непредвиденный случай отвлек его внимание».</w:t>
      </w:r>
    </w:p>
    <w:p w:rsidR="006760DB" w:rsidRPr="005A2914" w:rsidRDefault="00B00709" w:rsidP="001D395E">
      <w:pPr>
        <w:pStyle w:val="a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рассвете в разных направлениях моря были замечены дымы многочисленных кораблей. Справедливо полагая, что это корабли главных японских сил, встреча с которыми в светлое время без поддержки больших кораблей была бы безрассудством, миноносцы повернули к Порт-Артуру и благополучно возвратились. 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Один из отставших миноносцев </w:t>
      </w:r>
      <w:r w:rsidR="00C74A8E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4A8E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«Смелый»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 командованием лейтенанта М.К. Бахирева</w:t>
      </w:r>
      <w:r w:rsidR="006760DB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(будущий командующий Балтийским флотом, убитый матросами в 1917 году)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после безуспешных попыток найти свой отряд с рассветом также взял курс на базу. Другой </w:t>
      </w:r>
      <w:r w:rsidR="00C74A8E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4A8E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«Страшный»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около 4 часов утра заметил очертания 4 миноносцев и, решив, что это свои, вступил им в кильватер. На рассвете командир миноносца капитан 2</w:t>
      </w:r>
      <w:r w:rsidR="00C74A8E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-го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ранга К.К. </w:t>
      </w:r>
      <w:proofErr w:type="spellStart"/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Юрасовский</w:t>
      </w:r>
      <w:proofErr w:type="spellEnd"/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приказал поднять на </w:t>
      </w:r>
      <w:r w:rsidR="00C74A8E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Страшном</w:t>
      </w:r>
      <w:r w:rsidR="00C74A8E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флаг и свои позывные. В ответ раздались орудийные выстрелы, так как корабли оказались японскими истребителями. Путь к Порт-Артуру был отрезан и </w:t>
      </w:r>
      <w:r w:rsidR="00C74A8E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Страшный</w:t>
      </w:r>
      <w:r w:rsidR="00C74A8E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вступил в неравный бой с 6 мин</w:t>
      </w:r>
      <w:r w:rsidR="00A422BD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оносцами противника. 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Первым же попавшим в </w:t>
      </w:r>
      <w:r w:rsidR="00C74A8E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Страшный</w:t>
      </w:r>
      <w:r w:rsidR="00C74A8E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снарядом был убит К.К. </w:t>
      </w:r>
      <w:proofErr w:type="spellStart"/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Юрасовский</w:t>
      </w:r>
      <w:proofErr w:type="spellEnd"/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повреждено носовое 75-мм орудие. В командование миноносцем вступил лейтенант Е.А. Малеев. Развив полный ход и отстреливаясь из 3 уцелевших 47-мм пушек, русский миноносец попытался прорваться сквозь строй японских кораблей, но в этот момент от очередного вражеского снаряда взрывается торпеда в кормовом торпедном аппарате. Последствия взрыва ужасны. Разворочена палуба, разбиты цилиндры обеих машин, перебита главная паровая магистраль, убиты или ранены прислуга торпедного аппарата, кормового орудия и многие из машинной команды вместе с инженер-механиком Дмитриевым. Миноносец запарил и потерял ход, но продолжал отстреливаться из 37-мм многоствольной пушки системы </w:t>
      </w:r>
      <w:proofErr w:type="spellStart"/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Норденфельдта</w:t>
      </w:r>
      <w:proofErr w:type="spellEnd"/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снятой с затопленного японского брандера. Японские корабли подошли к </w:t>
      </w:r>
      <w:r w:rsidR="00F1060D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Страшному</w:t>
      </w:r>
      <w:r w:rsidR="00F1060D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расстояние 70</w:t>
      </w:r>
      <w:r w:rsidR="00F1060D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80 метров и стали расстреливать его в упор. Потеряв в полуторачасовом бою всех офицеров и три четверти команды, </w:t>
      </w:r>
      <w:r w:rsidR="00F1060D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Страшный</w:t>
      </w:r>
      <w:r w:rsidR="00F1060D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стал погружаться. </w:t>
      </w:r>
      <w:r w:rsidR="006760DB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Японцы успели снять с борта эсминца пять уцелевших матросов. 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Было 5 часо</w:t>
      </w:r>
      <w:r w:rsidR="00A422BD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30 минут утра. 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В это время подходивший к Порт-Артуру </w:t>
      </w:r>
      <w:r w:rsidR="00F1060D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Смелый</w:t>
      </w:r>
      <w:r w:rsidR="00F1060D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услышал позади выстрелы и пошел на помощь. Когда он приблизился к месту боя, японские миноносцы повернули на него, поэтому лейтенант Бахирев увел</w:t>
      </w:r>
      <w:r w:rsidR="00A422BD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свой миноносец к Порт-Артуру. 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В 5 часов 50 минут по разработанному </w:t>
      </w:r>
      <w:r w:rsidR="006760DB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С.О. 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Макаровым плану на внешний рейд Порт-Артура 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выходил крейсер </w:t>
      </w:r>
      <w:r w:rsidR="00F1060D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«Баян»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Приняв сообщение от Бахирева о бедственном положении </w:t>
      </w:r>
      <w:r w:rsidR="00F1060D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«Страшного»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командир </w:t>
      </w:r>
      <w:r w:rsidR="00F1060D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Баяна</w:t>
      </w:r>
      <w:r w:rsidR="00F1060D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» капитан 1-го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ранга Р.Н. Вирен полным ходом повел свой корабль на помощь. Но было поздно. В 6 часов 15 минут </w:t>
      </w:r>
      <w:r w:rsidR="00F1060D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Страшный</w:t>
      </w:r>
      <w:r w:rsidR="00F1060D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кормой ушел под воду. Подойдя к месту гибели миноносца, крейсер подобрал из воды только 5 матросов. Во время спасения по </w:t>
      </w:r>
      <w:r w:rsidR="00F1060D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Баяну</w:t>
      </w:r>
      <w:r w:rsidR="00F1060D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открыли огонь 6 японских крейсеров, появившихся со стороны моря. Отстреливаясь </w:t>
      </w:r>
      <w:r w:rsidR="00F1060D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«Баян»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отошел к Порт-Артуру, на внешний рейд которого вице-адмирал </w:t>
      </w:r>
      <w:r w:rsidR="006760DB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С.О. 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Макаров выводил броненосцы и крейсера своей эскадры. </w:t>
      </w:r>
    </w:p>
    <w:p w:rsidR="00A422BD" w:rsidRPr="005A2914" w:rsidRDefault="00B00709" w:rsidP="001D395E">
      <w:pPr>
        <w:pStyle w:val="a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дожидаясь выхода всей эскадры, </w:t>
      </w:r>
      <w:r w:rsidR="006760DB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С.О. 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Макаров на броненосце </w:t>
      </w:r>
      <w:r w:rsidR="00F1060D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«Петропавловск»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сопровождении броненосца </w:t>
      </w:r>
      <w:r w:rsidR="00F1060D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«Полтава»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крейсеров </w:t>
      </w:r>
      <w:r w:rsidR="00F1060D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«Баян»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1060D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«Аскольд»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F1060D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«Новик»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пошел навстречу врагу. В 8 часов 15 минут крейсера противника открыли огонь по русским кораблям. Макаров отве</w:t>
      </w:r>
      <w:r w:rsidR="00A422BD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тил и заставил японцев отойти. </w:t>
      </w:r>
    </w:p>
    <w:p w:rsidR="00A422BD" w:rsidRPr="005A2914" w:rsidRDefault="00A422BD" w:rsidP="001D395E">
      <w:pPr>
        <w:pStyle w:val="a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 воспоминаний великого князя Кирилла Владимировича «...Макаров во что бы то ни стало стремился сохранить все свои корабли до решающего сражения </w:t>
      </w:r>
      <w:r w:rsidR="00F1060D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060D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это было его принципом</w:t>
      </w:r>
      <w:r w:rsidR="00F1060D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F1060D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– 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отмечал </w:t>
      </w:r>
      <w:r w:rsidR="00F1060D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еликий князь.</w:t>
      </w:r>
      <w:r w:rsidR="00F1060D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Ночью 13 апреля адмирал отправил несколько эсминцев на поиск основных соединений японского флота, которые он вскоре надеялся атаковать. Во время ночного бурана два наших эсминца оторвались от остальных. Командир </w:t>
      </w:r>
      <w:r w:rsidR="00F1060D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Страшного</w:t>
      </w:r>
      <w:r w:rsidR="00F1060D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Малеев, посчитав, что он нашел своих, присоединился к ним. Однако к своему ужасу на рассвете обнаружил, что ошибся, приняв из-за плохой видимости корабли противника за русские, и теперь идет в их кильв</w:t>
      </w:r>
      <w:r w:rsidR="00F1060D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атере. Японцы тут же атаковали «Страшный»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Малеев не подпускал их до тех пор, пока снаряды полностью не изрешетили его корабль, а орудия и двигатели не вышли из строя. Он сам защищал корабль, обстреливая противника из пулемета, а когда </w:t>
      </w:r>
      <w:r w:rsidR="00F1060D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«Страшный»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пошел ко дну, раненный, спр</w:t>
      </w:r>
      <w:r w:rsidR="00F1060D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ыгнул за борт. Второй эсминец, «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Смелый</w:t>
      </w:r>
      <w:r w:rsidR="00F1060D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ночью же обнаружил свои корабли и предупредил адмирала об опасности, в которой оказался </w:t>
      </w:r>
      <w:r w:rsidR="00F1060D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Страшный</w:t>
      </w:r>
      <w:r w:rsidR="00F1060D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Макаров, верный своему принципу, немедленно направил крейсер </w:t>
      </w:r>
      <w:r w:rsidR="00F1060D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Баян</w:t>
      </w:r>
      <w:r w:rsidR="00F1060D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спасать </w:t>
      </w:r>
      <w:r w:rsidR="00F1060D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Страшный</w:t>
      </w:r>
      <w:r w:rsidR="00F1060D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1060D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«Баян»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прибыл как раз вовремя, чтобы успеть подобрать в море немногих оставшихся в живых, одновременно обстреливая противника с левого борта. Сознавая всю опасность положения </w:t>
      </w:r>
      <w:r w:rsidR="00F1060D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Баяна</w:t>
      </w:r>
      <w:r w:rsidR="00F1060D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Макаров незамедлительно решил прийти к нему на помощь. Я отправился вместе с ним на </w:t>
      </w:r>
      <w:r w:rsidR="00F1060D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«Петропавловск»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как только броненосец вышел из внутренней гавани. Чтобы успеть спасти </w:t>
      </w:r>
      <w:r w:rsidR="00F1060D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Баян</w:t>
      </w:r>
      <w:r w:rsidR="00F1060D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, нельзя было терять ни минуты, поэтому адмирал решил встретить врага лишь несколькими кораблями, пока остальная эскадра еще поднимала пары.</w:t>
      </w:r>
      <w:r w:rsidR="00F1060D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«П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етропавловск</w:t>
      </w:r>
      <w:r w:rsidR="00F1060D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вел </w:t>
      </w:r>
      <w:r w:rsidR="00F1060D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Полтаву</w:t>
      </w:r>
      <w:r w:rsidR="00F1060D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1060D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«Аскольд», «Диану», и «Новик»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 флангам шли эсминцы. Полным ходом мы двигались на врага. Тем временем </w:t>
      </w:r>
      <w:r w:rsidR="00F1060D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«Баян»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закончив спасательные работы и успешно отразив атаки противника, присоединился к нашему строю. К этому моменту море стало значительно спокойнее, видимость улучшилась, но было очень холодно. Внезапно на горизонте появилось несколько крупных кораблей противника. Мы сразу узнали ведущий </w:t>
      </w:r>
      <w:r w:rsidR="00F1060D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это был </w:t>
      </w:r>
      <w:r w:rsidR="00F1060D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="00F1060D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Микаса</w:t>
      </w:r>
      <w:proofErr w:type="spellEnd"/>
      <w:r w:rsidR="00F1060D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Вместе с остальными он шел полным ходом на нас, вспенивая носом воду. Вначале мы четко различали только </w:t>
      </w:r>
      <w:r w:rsidR="00F1060D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Микасу</w:t>
      </w:r>
      <w:proofErr w:type="spellEnd"/>
      <w:r w:rsidR="00F1060D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ряд других кораблей, но очень скоро поняли, что на нас надвигается весь японский флот. Макаров не был обескуражен численным превосходством противника и собирался сначала вступить в бой своими пятью кораблями. Но я и командир флагмана заявили, что, с нашей точки зрения, это чистое безумие. Тогда адмирал развернул строй и взял курс на Порт-Артур, где отдал приказ остальной эскадре присоединиться к нему для боя с кораблями Того». </w:t>
      </w:r>
      <w:r w:rsidR="00B00709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В 8 часов 40 минут на горизонте появились главные силы противника: 6 броненосцев и 2 новейших броненосных крейсера </w:t>
      </w:r>
      <w:r w:rsidR="00A22F01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="00A22F01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Ниссин</w:t>
      </w:r>
      <w:proofErr w:type="spellEnd"/>
      <w:r w:rsidR="00A22F01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B00709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A22F01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="00B00709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Касуга</w:t>
      </w:r>
      <w:proofErr w:type="spellEnd"/>
      <w:r w:rsidR="00A22F01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B00709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. Русский отряд в это время отошел от базы на 16 миль и оказался в очень невыгодном положении. Выводя японскую эскадру под удар главных русских сил, М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акаров повернул к Порт-Артуру. </w:t>
      </w:r>
      <w:r w:rsidR="00B00709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На внешнем рейде к командующему присоединились броненосцы </w:t>
      </w:r>
      <w:r w:rsidR="00A22F01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B00709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Победа</w:t>
      </w:r>
      <w:r w:rsidR="00A22F01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» и «</w:t>
      </w:r>
      <w:proofErr w:type="spellStart"/>
      <w:r w:rsidR="00A22F01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Пересвет</w:t>
      </w:r>
      <w:proofErr w:type="spellEnd"/>
      <w:r w:rsidR="00A22F01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B00709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После перестроения Макаров на </w:t>
      </w:r>
      <w:r w:rsidR="00A22F01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B00709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Петропавловске</w:t>
      </w:r>
      <w:r w:rsidR="00A22F01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B00709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вновь повернул навстречу японским кораблям с намерениями дать им бой под прикрытием береговых батарей. 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Выполняя поставленную С.О.</w:t>
      </w:r>
      <w:r w:rsidR="00A22F01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Макаровым задачу, в 9 часов 30 минут утра флагманский броненосец «Петропавловск» на малом ходу начал заходить в гавань. Наблюдавшие за маневром эскадры с берега вспоминали, что с «Петропавловска» был подан сигнал: «разрядить орудия, командам дать обед», после чего все решили, что задача успешно выполнена и успокоились. </w:t>
      </w:r>
    </w:p>
    <w:p w:rsidR="00A422BD" w:rsidRPr="005A2914" w:rsidRDefault="00B00709" w:rsidP="001D395E">
      <w:pPr>
        <w:pStyle w:val="a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 в 9 часов 43 минуты в 2 милях от полуострова Тигровый Хвост </w:t>
      </w:r>
      <w:r w:rsidR="00A22F01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«Петропавловск»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наскочил на минную банку. Над морем раздался взрыв, затем другой, более сильный </w:t>
      </w:r>
      <w:r w:rsidR="00A22F01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это </w:t>
      </w:r>
      <w:proofErr w:type="spellStart"/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сдетонировал</w:t>
      </w:r>
      <w:proofErr w:type="spellEnd"/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боезапас главного калибра носовой башни и носовой минный погреб. </w:t>
      </w:r>
      <w:r w:rsidR="006760DB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Силой взрыва были </w:t>
      </w:r>
      <w:r w:rsidR="006760DB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сброшены за борт носовая 305-мм орудийная башня, дымовые трубы и кожухи. Обрушившаяся фок-мачта разворотила командирский и ходовой мостики.</w:t>
      </w:r>
      <w:r w:rsidR="00A422BD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Броненосец окутался дымом и паром, накренился на прав</w:t>
      </w:r>
      <w:r w:rsidR="006760DB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ый борт и</w:t>
      </w:r>
      <w:r w:rsidR="00A22F01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760DB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объятый пламенем, стал погружаться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760DB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это время последовал взрыв котлов, после которого «Петропавловск», разломившись на две части, стремительно уш</w:t>
      </w:r>
      <w:r w:rsidR="00A22F01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6760DB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л под воду</w:t>
      </w:r>
      <w:r w:rsidR="00A422BD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90374" w:rsidRPr="005A2914" w:rsidRDefault="00190374" w:rsidP="001D395E">
      <w:pPr>
        <w:pStyle w:val="a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О том, что происходило на броненосце, рассказал флаг-офицер штаба к</w:t>
      </w:r>
      <w:r w:rsidR="00A22F01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омандующего флотом В.П. Шмидт: «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Подойдя к журналу, я стал записывать: "В 9 ч 43 мин – сигнал:…" – успел я лишь набросать, и вдруг послышался глухой сильный удар. У нас троих (капитана 2-го ранга </w:t>
      </w:r>
      <w:proofErr w:type="spellStart"/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Кроуна</w:t>
      </w:r>
      <w:proofErr w:type="spellEnd"/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, сигнальщика и у меня) сорвало фуражки, и в одно мгновение стол, диван, шкаф с книгами и картами – все обратилось в груду обломков, циферблат с механизмом был вырван из футляра часов. С трудом удалось высвободиться, и мы бросились к правому выходу из рубки на мостик. "Петропавловск" сильно кренился на правую сторону и настолько быстро погружался, что, стоя на твердом мостике, казалось, не имеешь опоры и летишь с головокружительной быстротой куда-то в бездну. Это чувство было очень неприятно. Говорить, конечно, нельзя было из-за рева пламени, воды, постоянных взрывов и всеобщего разрушения. Выскочив на правую сторону мостика, мы увидели впереди себя море пламени: удушливый едкий дым почти заставлял задохнуться. Здесь я заметил фигуру адмирала, стоявшего спиной ко мне. Как думают те, кто хорошо знал адмирала, он прошел вперед, сбросив с себя пальто, чтобы узнать, что случилось, и вот можно предположить, что он был оглушен или убит одним из сыпавшихся обломков.</w:t>
      </w:r>
    </w:p>
    <w:p w:rsidR="00190374" w:rsidRPr="005A2914" w:rsidRDefault="00190374" w:rsidP="001D395E">
      <w:pPr>
        <w:pStyle w:val="a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Только несколько секунд пробыли мы здесь и, опять с трудом перебравшись через деревянную рубку, еще каким-то чудом не разрушенную, мы с большими усилиями добрались до левого крыла мостика, так как крен на правую был уже очень велик. Тут я увидел флагманского штурмана подполковника </w:t>
      </w:r>
      <w:proofErr w:type="spellStart"/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Коробицина</w:t>
      </w:r>
      <w:proofErr w:type="spellEnd"/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флаг-офицера мичмана Яковлева, еще нескольких офицеров, которых не помню, и много сигнальщиков, прыгавших с мостика вниз на крышу левой носовой 6-д. башни, и паровой катер, а оттуда в воду. Мимо меня, мне показалось, прошел великий князь Кирилл Владимирович. Мичман Яковлев старался хотя немного удержать команду. Я взглянул наверх: надо мной стоял столб желто-черного дыма, который у меня прямо врезался в память. Рядом со мной обломком, которые сыпались вокруг, ударило по голове капитана 2 ранга </w:t>
      </w:r>
      <w:proofErr w:type="spellStart"/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Кроуна</w:t>
      </w:r>
      <w:proofErr w:type="spellEnd"/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он упал и больше не поднимался. Посмотрел я на корму: шканцы, казавшиеся высоко над мостиком, усеяны людьми, которые, без всякого удержу, сплошною живою рекою бросались за борт, попадая в работавшие до последнего взрыва винты и между обломками. При виде такой картины сердце сжалось от ужаса. Несмотря на общее стихийное стремление броситься в воду, у меня явилось твердое ясное сознание, что этим я погублю себя: слишком много выступающих частей – орудий, мостиков и т.д., которыми меня может накрыть. В это время мостик уже был под водой, которая доходила мне до груди. Значит, успел я только выскочить из рубки, пробраться на крыло мостика, посмотреть вверх и назад, как очутился уже под водой… На мне была меховая тужурка, мех еще не успел пропитаться водой, и она меня вынесла на поверхность. Выплыл. Нашел рядом деревянную дверь от моей рубки; подплыл к ней. Попробовал, выдержит ли она – выдержала. Лег на нее и, помню, стал отхаркиваться кровью и стонать. Немало воды я наглотался. Посмотрел вокруг: от "Петропавловска" никаких следов; несколько обломков – вот и все. Много плавающих людей, раненых, коченеющих (в воде было 5°). </w:t>
      </w:r>
      <w:proofErr w:type="spellStart"/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Услыша</w:t>
      </w:r>
      <w:proofErr w:type="spellEnd"/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общий непрерывный </w:t>
      </w:r>
      <w:r w:rsidR="00A22F01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стон этих людей, я сам замолчал»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90374" w:rsidRPr="005A2914" w:rsidRDefault="00A422BD" w:rsidP="001D395E">
      <w:pPr>
        <w:pStyle w:val="a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 воспоминаний мичмана с броненосца «Полтава» И.И. </w:t>
      </w:r>
      <w:proofErr w:type="spellStart"/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Ренгартена</w:t>
      </w:r>
      <w:proofErr w:type="spellEnd"/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: «Петропавловск» «сразу накренился и стал уходить носом в воду, над местом взрыва выкинуло громадное пламя и целую кучу дыма. После этого взрыва было слышно еще несколько... Палуба мгновенно была объята пламенем. Трубы и мачты сразу куда-то исчезли, корма выскочила из воды, винт левой машины заработал в воздухе, люди падали кучами, многие падали в винт, и их размалывало на наших глазах»...</w:t>
      </w:r>
    </w:p>
    <w:p w:rsidR="00DB5E92" w:rsidRPr="005A2914" w:rsidRDefault="00B00709" w:rsidP="001D395E">
      <w:pPr>
        <w:pStyle w:val="a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 это произошло в течение 2 минут. </w:t>
      </w:r>
      <w:r w:rsidR="00190374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Сразу после взрыва все корабли застопорили машины и стали спускать шлюпки. Ближе всех к месту катастрофы (в полутора кабельтовых) находился минный крейсер </w:t>
      </w:r>
      <w:r w:rsidR="00A22F01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«Гайдамак»</w:t>
      </w:r>
      <w:r w:rsidR="00190374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 него спустили шлюпки и стали поднимать плававших в воде прямо на борт. Через четыре минуты подошли шлюпки </w:t>
      </w:r>
      <w:r w:rsidR="00A22F01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с броненосца «Полтава»</w:t>
      </w:r>
      <w:r w:rsidR="00190374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затем и с других кораблей, подошли миноносцы. Спасательным работам мешало сильное волнение. Паровой катер с </w:t>
      </w:r>
      <w:r w:rsidR="00A22F01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«Полтавы»</w:t>
      </w:r>
      <w:r w:rsidR="00190374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захлестнуло волной, и он затонул. Не все спасшиеся при катастрофе выдержали пребывание в холодной воде. Многие умерли в воде или спустя некоторое время после спасения. </w:t>
      </w:r>
      <w:r w:rsidR="00190374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Среди последних был капитан 2</w:t>
      </w:r>
      <w:r w:rsidR="00A22F01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-го</w:t>
      </w:r>
      <w:r w:rsidR="00190374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ранга Вас</w:t>
      </w:r>
      <w:r w:rsidR="00A22F01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ильев, мичманы Акимов и </w:t>
      </w:r>
      <w:proofErr w:type="spellStart"/>
      <w:r w:rsidR="00A22F01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Бурачек</w:t>
      </w:r>
      <w:proofErr w:type="spellEnd"/>
      <w:r w:rsidR="00A22F01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90374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врач Волкович. </w:t>
      </w:r>
      <w:r w:rsidR="00A22F01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«Гайдамак»</w:t>
      </w:r>
      <w:r w:rsidR="00190374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его шлюпки спасли четырех офицеров и 47 человек команды. Среди них был великий князь Кирилл Владимирович. Всего же удалось спасти 7 офицеров и 73 нижних чина. На </w:t>
      </w:r>
      <w:r w:rsidR="00A22F01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190374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Гайдамак</w:t>
      </w:r>
      <w:r w:rsidR="00A22F01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190374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подняли из воды сверток карт и образ Святого Николая Чудотворца. Спасенных доставили в порт и </w:t>
      </w:r>
      <w:r w:rsidR="00A22F01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передали на госпитальное судно «</w:t>
      </w:r>
      <w:r w:rsidR="00190374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Монголия</w:t>
      </w:r>
      <w:r w:rsidR="00A22F01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190374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DB5E92" w:rsidRPr="005A2914" w:rsidRDefault="00190374" w:rsidP="001D395E">
      <w:pPr>
        <w:pStyle w:val="a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В числе спасенных были: командир</w:t>
      </w:r>
      <w:r w:rsidR="00B00709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корабл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я капита</w:t>
      </w:r>
      <w:r w:rsidR="00A22F01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н 1-го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ранга В.М. Яковлев, великий князь Кирилл Владимирович</w:t>
      </w:r>
      <w:r w:rsidR="00B00709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5 офицеров. В числе погибших на </w:t>
      </w:r>
      <w:r w:rsidR="00A22F01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B00709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A22F01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етропавловске»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650 человек </w:t>
      </w:r>
      <w:r w:rsidR="00A22F01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B00709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вице-адмирал С.О. Макаров, начальник штаба контр-адмирал М.П. </w:t>
      </w:r>
      <w:proofErr w:type="spellStart"/>
      <w:r w:rsidR="00B00709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Молас</w:t>
      </w:r>
      <w:proofErr w:type="spellEnd"/>
      <w:r w:rsidR="00B00709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, флаг-офицер эскадры капитан 2</w:t>
      </w:r>
      <w:r w:rsidR="00A22F01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-го</w:t>
      </w:r>
      <w:r w:rsidR="00B00709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ранга М.П. Васильев, флагманский артиллерийский офицер капитан 2</w:t>
      </w:r>
      <w:r w:rsidR="00A22F01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-го</w:t>
      </w:r>
      <w:r w:rsidR="00B00709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ранга А.К. </w:t>
      </w:r>
      <w:proofErr w:type="spellStart"/>
      <w:r w:rsidR="00B00709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Мякишев</w:t>
      </w:r>
      <w:proofErr w:type="spellEnd"/>
      <w:r w:rsidR="00B00709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, флагманский минный офицер капитан 2</w:t>
      </w:r>
      <w:r w:rsidR="00A22F01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-го ранга К.</w:t>
      </w:r>
      <w:r w:rsidR="00B00709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Ф. Шульц, только что прибывший в Порт-Артур и назначенный командиром </w:t>
      </w:r>
      <w:r w:rsidR="00A22F01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="00B00709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Пересвета</w:t>
      </w:r>
      <w:proofErr w:type="spellEnd"/>
      <w:r w:rsidR="00A22F01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B00709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капитан 2</w:t>
      </w:r>
      <w:r w:rsidR="00A22F01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-го</w:t>
      </w:r>
      <w:r w:rsidR="00B00709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ранга Н.А. </w:t>
      </w:r>
      <w:proofErr w:type="spellStart"/>
      <w:r w:rsidR="00B00709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Кроун</w:t>
      </w:r>
      <w:proofErr w:type="spellEnd"/>
      <w:r w:rsidR="00B00709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флагманский штурман А.А. </w:t>
      </w:r>
      <w:proofErr w:type="spellStart"/>
      <w:r w:rsidR="00B00709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Коробицын</w:t>
      </w:r>
      <w:proofErr w:type="spellEnd"/>
      <w:r w:rsidR="00B00709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, начальник военного отдела штаба полковник А.П. Агапеев и друг С.О. Макарова знаменитый художник-баталист В.В. Верещагин</w:t>
      </w:r>
      <w:r w:rsidR="00DB5E92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, делавший наброски для будущих картин во время этого выхода в море</w:t>
      </w:r>
      <w:r w:rsidR="00A22F01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B5E92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DB5E92" w:rsidRPr="005A2914">
        <w:rPr>
          <w:rFonts w:ascii="Times New Roman" w:hAnsi="Times New Roman" w:cs="Times New Roman"/>
          <w:sz w:val="24"/>
          <w:szCs w:val="24"/>
        </w:rPr>
        <w:t>судовой священник</w:t>
      </w:r>
      <w:r w:rsidR="00DB5E92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4" w:tooltip="Иеромонах" w:history="1">
        <w:r w:rsidR="00DB5E92" w:rsidRPr="005A2914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иеромонах</w:t>
        </w:r>
      </w:hyperlink>
      <w:r w:rsidR="00DB5E92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отец Алексей Раевский</w:t>
      </w:r>
      <w:r w:rsidR="00B00709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DB5E92" w:rsidRPr="005A2914" w:rsidRDefault="00DB5E92" w:rsidP="001D395E">
      <w:pPr>
        <w:pStyle w:val="a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Известно, что тела С.О. Макарова и В.В. Верещагина не были обнаружены ни сразу после гибели «Петропавловска», ни в дальнейшем.</w:t>
      </w:r>
      <w:r w:rsidR="00A422BD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Последним, кто видел Макарова, был сигнальщик матрос Бочков. По его словам, адмирал неподвижно лежал на мостике броненосца, очевидно убитый обломками при взрыве. Его шинель, поднятую на «Гайдамак», матросы целовали</w:t>
      </w:r>
      <w:r w:rsidR="00A22F01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422BD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икону... </w:t>
      </w:r>
    </w:p>
    <w:p w:rsidR="00DB5E92" w:rsidRPr="005A2914" w:rsidRDefault="00B00709" w:rsidP="001D395E">
      <w:pPr>
        <w:pStyle w:val="a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Контр-адмирал Ухтомский, принявший командование эскадрой, опасаясь атаки японского флота, дал сигнал выстроиться в колонну за </w:t>
      </w:r>
      <w:r w:rsidR="00A22F01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="00A22F01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Пересветом</w:t>
      </w:r>
      <w:proofErr w:type="spellEnd"/>
      <w:r w:rsidR="00A22F01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повернул к Порт-Артуру. Во время перестроения на мине подорвался броненосец </w:t>
      </w:r>
      <w:r w:rsidR="00A22F01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Победа</w:t>
      </w:r>
      <w:r w:rsidR="00A22F01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, но остался на плаву и был уведен во внутренний р</w:t>
      </w:r>
      <w:r w:rsidR="00DB5E92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ейд. 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Японский командующий адмирал Х. Того не стал развивать успех, все это время оставаясь в роли наблюдателя. Около 3 часов дня японский флот ушел от Порт-Артура. </w:t>
      </w:r>
    </w:p>
    <w:p w:rsidR="001D395E" w:rsidRPr="005A2914" w:rsidRDefault="001D395E" w:rsidP="001D395E">
      <w:pPr>
        <w:pStyle w:val="a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395E" w:rsidRPr="005A2914" w:rsidRDefault="001D395E" w:rsidP="001D395E">
      <w:pPr>
        <w:pStyle w:val="a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        </w:t>
      </w:r>
      <w:proofErr w:type="spellStart"/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proofErr w:type="spellEnd"/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proofErr w:type="spellStart"/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proofErr w:type="spellEnd"/>
    </w:p>
    <w:p w:rsidR="001D395E" w:rsidRPr="005A2914" w:rsidRDefault="001D395E" w:rsidP="001D395E">
      <w:pPr>
        <w:pStyle w:val="a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0374" w:rsidRPr="005A2914" w:rsidRDefault="001D395E" w:rsidP="001D395E">
      <w:pPr>
        <w:pStyle w:val="a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Ч</w:t>
      </w:r>
      <w:r w:rsidR="00190374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ерез полчаса после взрыва «Петропавловска» произошел второй, менее сильный подрыв броненосца «Победа».  Взрыв произошел с правого борта в районе носовых угольных ям между 54 и 58 шпангоутами. Центр пробоины оказался на 16 футов ниже ватерлинии. Вода затопила две угольные ямы и два бортовых коридора. Броненосец принял около 550 т воды и получил крен 6о на правый борт. После взрыва главные машины были остановлены и шлюпки подготовлены к спуску. Однако переборки держали, и распространения воды по другим помещениям не было. Броненосец дал ход и направился на внутренний рейд, куда благополучно зашел с помощью портовых буксиров.</w:t>
      </w:r>
    </w:p>
    <w:p w:rsidR="00190374" w:rsidRPr="005A2914" w:rsidRDefault="00190374" w:rsidP="001D395E">
      <w:pPr>
        <w:pStyle w:val="a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После подрыва «Полтавы» российские корабли открыли беспорядочный  огонь по волнующейся поверхности моря, чтобы отпугнуть «японские подводные лодки». И, хотя в тот период командование нашего флота данными о каком-либо подводном «чудо-оружии» японцев не располагало, все очевидцы были убеждены, что два этих чудовищных взрыва были делом рук японских субмарин. К счастью, все обошлось тогда без прямых попаданий по своим кораблям, однако сразу после инцидента с «бесполезной» пальбой по морю, в командовании эскадры возобладало мнение, что у японцев вообще нет боеспособных субмарин, и взрыв «Петропавловска» связан только с японскими донными минами.</w:t>
      </w:r>
    </w:p>
    <w:p w:rsidR="00DB5E92" w:rsidRPr="005A2914" w:rsidRDefault="00DB5E92" w:rsidP="001D395E">
      <w:pPr>
        <w:pStyle w:val="a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 воспоминаний председателя комиссии для производства расследования причин гибели эскадренного броненосца </w:t>
      </w:r>
      <w:r w:rsidR="00320BC3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Петропавловск</w:t>
      </w:r>
      <w:r w:rsidR="00320BC3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капитана 1</w:t>
      </w:r>
      <w:r w:rsidR="00320BC3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-го ранга Э.Н. </w:t>
      </w:r>
      <w:proofErr w:type="spellStart"/>
      <w:r w:rsidR="00320BC3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Щенсновича</w:t>
      </w:r>
      <w:proofErr w:type="spellEnd"/>
      <w:r w:rsidR="00320BC3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: «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Расследование установило, что "Петропавловск" погиб от почти одновременного взрыва нескольких мин. поставленных ночью с 30 на 31 марта неприятелем па рейде Порт-Артура... Взрыв мины пришелся с правой стороны под отделением минного аппарата. Пироксилин в мимах заграждения, лежавших в погребе около подводных минных аппаратов, детонировал, патронные погреба загорелись, и огонь стал распространяться по всему кораблю с поразительной силой. Офицеры, бывшие в кают-компании, услышав взрыв, бросились наверх и в выходе кают-компании уже увидели желтые огненные языки горевшего пороха в таком количестве, какое не мог дать порох, бывший вне погребов. Затем последов</w:t>
      </w:r>
      <w:r w:rsidR="00320BC3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ало несколько повторных взрывов»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Комиссия пришла к выводу, что </w:t>
      </w:r>
      <w:r w:rsidR="00320BC3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не может быть подозрения на появление подводных лодок около Артура, хотя у многих первое впечатление после взрыва было таково, что "Петропав</w:t>
      </w:r>
      <w:r w:rsidR="00320BC3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ловск" погиб от подводной лодки,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даже многие наши корабли, следовавшие за "Петропавловском", открыли 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огонь по воде, по плававшим гильзам от патронов, выброшенных за борт, принимая воду и гильзы за подводные </w:t>
      </w:r>
      <w:r w:rsidR="00320BC3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лодки»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Напомним, что командование предполагало свезти на берег с больших кораблей весь запас мин. Наместник с этим не согласился и разрешил снять лишь половину запаса, что и было выполнено. Только после катастрофы 31 марта все мины с броненосцев и крейсеров сданы в порт. На </w:t>
      </w:r>
      <w:r w:rsidR="00320BC3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Петропавловске</w:t>
      </w:r>
      <w:r w:rsidR="00320BC3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момент гибели было 30 мин.</w:t>
      </w:r>
    </w:p>
    <w:p w:rsidR="001D395E" w:rsidRPr="005A2914" w:rsidRDefault="001D395E" w:rsidP="001D395E">
      <w:pPr>
        <w:pStyle w:val="a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Примечательно, что среди свидетелей гибели «Петропавловска» оказался инженер </w:t>
      </w:r>
      <w:r w:rsidRPr="005A2914">
        <w:rPr>
          <w:rFonts w:ascii="Times New Roman" w:hAnsi="Times New Roman" w:cs="Times New Roman"/>
          <w:sz w:val="24"/>
          <w:szCs w:val="24"/>
        </w:rPr>
        <w:t>Михаил Налётов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которого произошедшая трагедия натолкнула на идею создания подводных минных заградителей. </w:t>
      </w:r>
    </w:p>
    <w:p w:rsidR="001D395E" w:rsidRPr="005A2914" w:rsidRDefault="00DB5E92" w:rsidP="001D395E">
      <w:pPr>
        <w:pStyle w:val="a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Гибель «Петропавловска» крайне отрицательно повлияла на боевую деятельность Тихоокеанской эскадры. Флот потерял не только один из броненосцев, но и талантливого руководителя и орга</w:t>
      </w:r>
      <w:r w:rsidR="00320BC3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низатора обороны Порт-Артура С.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О. Макарова, пользовавшегося у личного состава любовью и уважением. Гибель вице-адмирала С.О. Макарова стала, возможно, поворотным моментом в осаде Порт-Артура и русско-японской войны в целом. Как знать, останься он жив </w:t>
      </w:r>
      <w:r w:rsidR="00320BC3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осада Порт-Артура, и результат войны могли бы быть совершенно иными по своим результатам. Но история, увы, не имеет сослагательного наклонения...</w:t>
      </w:r>
    </w:p>
    <w:p w:rsidR="001D395E" w:rsidRPr="005A2914" w:rsidRDefault="001D395E" w:rsidP="001D395E">
      <w:pPr>
        <w:pStyle w:val="a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Любопытно, что одним из первых на гибель вице-адмирала С.О. Макарова откликнулся знаменитый японский поэт </w:t>
      </w:r>
      <w:proofErr w:type="spellStart"/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Исика</w:t>
      </w:r>
      <w:r w:rsidR="00320BC3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ва</w:t>
      </w:r>
      <w:proofErr w:type="spellEnd"/>
      <w:r w:rsidR="00320BC3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20BC3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Такубоку</w:t>
      </w:r>
      <w:proofErr w:type="spellEnd"/>
      <w:r w:rsidR="00320BC3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, в том же 1904 году,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20BC3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аписавший стихотворение:</w:t>
      </w:r>
    </w:p>
    <w:p w:rsidR="001D395E" w:rsidRPr="005A2914" w:rsidRDefault="001D395E" w:rsidP="001D395E">
      <w:pPr>
        <w:pStyle w:val="a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Друзья и недруги, отбросьте прочь мечи,</w:t>
      </w:r>
    </w:p>
    <w:p w:rsidR="001D395E" w:rsidRPr="005A2914" w:rsidRDefault="001D395E" w:rsidP="001D395E">
      <w:pPr>
        <w:pStyle w:val="a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Не наносите яростных ударов,</w:t>
      </w:r>
    </w:p>
    <w:p w:rsidR="001D395E" w:rsidRPr="005A2914" w:rsidRDefault="001D395E" w:rsidP="001D395E">
      <w:pPr>
        <w:pStyle w:val="a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Замрите со склоненной головой</w:t>
      </w:r>
    </w:p>
    <w:p w:rsidR="001D395E" w:rsidRPr="005A2914" w:rsidRDefault="001D395E" w:rsidP="001D395E">
      <w:pPr>
        <w:pStyle w:val="a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При звуках имени его: Макаров.</w:t>
      </w:r>
    </w:p>
    <w:p w:rsidR="001D395E" w:rsidRPr="005A2914" w:rsidRDefault="001D395E" w:rsidP="001D395E">
      <w:pPr>
        <w:pStyle w:val="a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395E" w:rsidRPr="005A2914" w:rsidRDefault="001D395E" w:rsidP="001D395E">
      <w:pPr>
        <w:pStyle w:val="a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Его я славлю в час вражды слепой</w:t>
      </w:r>
    </w:p>
    <w:p w:rsidR="001D395E" w:rsidRPr="005A2914" w:rsidRDefault="001D395E" w:rsidP="001D395E">
      <w:pPr>
        <w:pStyle w:val="a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Сквозь грозный рев потопа и пожаров.</w:t>
      </w:r>
    </w:p>
    <w:p w:rsidR="001D395E" w:rsidRPr="005A2914" w:rsidRDefault="001D395E" w:rsidP="001D395E">
      <w:pPr>
        <w:pStyle w:val="a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В морской пучине, там, где вал кипит,</w:t>
      </w:r>
    </w:p>
    <w:p w:rsidR="001D395E" w:rsidRPr="005A2914" w:rsidRDefault="001D395E" w:rsidP="001D395E">
      <w:pPr>
        <w:pStyle w:val="a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Защитник Порт-Артура ныне спит. </w:t>
      </w:r>
    </w:p>
    <w:p w:rsidR="00DB5E92" w:rsidRPr="005A2914" w:rsidRDefault="00DB5E92" w:rsidP="001D395E">
      <w:pPr>
        <w:pStyle w:val="a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0709" w:rsidRPr="005A2914" w:rsidRDefault="00B00709" w:rsidP="001D395E">
      <w:pPr>
        <w:pStyle w:val="a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hyperlink r:id="rId15" w:tooltip="1909 год" w:history="1">
        <w:r w:rsidRPr="005A2914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1909 году</w:t>
        </w:r>
      </w:hyperlink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корпус затонувшего судна, лежащий приблизительно в 2,5 милях от берега на глубине около 36 метров, приобрел предприниматель </w:t>
      </w:r>
      <w:proofErr w:type="spellStart"/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Сакурая</w:t>
      </w:r>
      <w:proofErr w:type="spellEnd"/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Цериносукэ</w:t>
      </w:r>
      <w:proofErr w:type="spellEnd"/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рассчитывавший обнаружить судовую кассу и другие ценности. В октябре 1911 года появились первые слухи об обнаружении внутри корпуса корабля останков русских моряков, среди них и вице-адмирала С. О. Макарова. Официальные японские власти эти известия опровергли. В </w:t>
      </w:r>
      <w:hyperlink r:id="rId16" w:tooltip="1913 год" w:history="1">
        <w:r w:rsidRPr="005A2914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1913 году</w:t>
        </w:r>
      </w:hyperlink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поступила информация: из кают, находившихся по левому борту кормовой части броненосца на средней и нижней палубах, были извлечены останки шести человек. </w:t>
      </w:r>
      <w:r w:rsidR="00320BC3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Удалось опознать только одного –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A2914">
        <w:rPr>
          <w:rFonts w:ascii="Times New Roman" w:hAnsi="Times New Roman" w:cs="Times New Roman"/>
          <w:sz w:val="24"/>
          <w:szCs w:val="24"/>
        </w:rPr>
        <w:t>начальника штаба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1-й Тихоокеанской эскадры контр-адмирала </w:t>
      </w:r>
      <w:hyperlink r:id="rId17" w:tooltip="Молас, Михаил Павлович (страница отсутствует)" w:history="1">
        <w:r w:rsidR="00DB5E92" w:rsidRPr="005A2914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М.</w:t>
        </w:r>
        <w:r w:rsidRPr="005A2914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П. </w:t>
        </w:r>
        <w:proofErr w:type="spellStart"/>
        <w:r w:rsidRPr="005A2914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Моласа</w:t>
        </w:r>
        <w:proofErr w:type="spellEnd"/>
      </w:hyperlink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останки которого находились в его же каюте. Его прах вскоре был переправлен в Санкт-Петербург, где был захоронен. Другие пять моряков были похоронены японцами со всеми воинскими почестями на русском военном кладбище в </w:t>
      </w:r>
      <w:hyperlink r:id="rId18" w:tooltip="Порт-Артур" w:history="1">
        <w:r w:rsidRPr="005A2914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Порт-Артуре</w:t>
        </w:r>
      </w:hyperlink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9" w:tooltip="24 июня" w:history="1">
        <w:r w:rsidRPr="005A2914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24 июня</w:t>
        </w:r>
      </w:hyperlink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20" w:tooltip="1913 год" w:history="1">
        <w:r w:rsidRPr="005A2914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1913 года</w:t>
        </w:r>
      </w:hyperlink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. Сам корабль был обнаружен на дне</w:t>
      </w:r>
      <w:r w:rsidR="00DB5E92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разломивш</w:t>
      </w:r>
      <w:r w:rsidR="00320BC3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имся на две части, приче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м носовая часть оказалась лежащей на ровном киле, а кормовая </w:t>
      </w:r>
      <w:r w:rsidR="00320BC3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перев</w:t>
      </w:r>
      <w:r w:rsidR="00320BC3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рнутой вверх днищем. Предложения </w:t>
      </w:r>
      <w:proofErr w:type="spellStart"/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Сакурая</w:t>
      </w:r>
      <w:proofErr w:type="spellEnd"/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Цериносукэ</w:t>
      </w:r>
      <w:proofErr w:type="spellEnd"/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русскому правительству о продаже корпуса броненосца и о подъ</w:t>
      </w:r>
      <w:r w:rsidR="00320BC3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ме лич</w:t>
      </w:r>
      <w:r w:rsidR="00DB5E92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ных вещей погибших не нашли</w:t>
      </w:r>
      <w:r w:rsidR="00320BC3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поддержки. </w:t>
      </w:r>
    </w:p>
    <w:p w:rsidR="00B00709" w:rsidRPr="005A2914" w:rsidRDefault="00A422BD" w:rsidP="001D395E">
      <w:pPr>
        <w:pStyle w:val="a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В 1913 году Степану Осиповичу Макарову в Кронштадте был возведен памятник работы замечательного скульптора Шервуда, который изобразил его в качестве былинного ратоборца Ильи Муромца. На памя</w:t>
      </w:r>
      <w:r w:rsidR="005A2914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тнике начертано: «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Помни войну!</w:t>
      </w:r>
      <w:r w:rsidR="005A2914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00709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На одной из сторон постамента находится рельеф, изображающий гибель броненосца «Петропавловск»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00709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0709" w:rsidRPr="005A2914" w:rsidRDefault="00B00709" w:rsidP="001D395E">
      <w:pPr>
        <w:pStyle w:val="a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столетию гибели «Петропавловска» в Санкт-Петербурге освящена </w:t>
      </w:r>
      <w:hyperlink r:id="rId21" w:tooltip="Мемориальная доска" w:history="1">
        <w:r w:rsidRPr="005A2914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мемориальная доска</w:t>
        </w:r>
      </w:hyperlink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именами 635 членов экипажа флагмана русского Императорского фло</w:t>
      </w:r>
      <w:r w:rsidR="00190374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та во главе с вице-адмиралом С.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О. Макаровым. </w:t>
      </w:r>
      <w:hyperlink r:id="rId22" w:tooltip="Латунь" w:history="1">
        <w:r w:rsidRPr="005A2914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Латунная</w:t>
        </w:r>
      </w:hyperlink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плита установлена в </w:t>
      </w:r>
      <w:hyperlink r:id="rId23" w:tooltip="Часовня" w:history="1">
        <w:r w:rsidRPr="005A2914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часовне</w:t>
        </w:r>
      </w:hyperlink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святого </w:t>
      </w:r>
      <w:r w:rsidRPr="005A2914">
        <w:rPr>
          <w:rFonts w:ascii="Times New Roman" w:hAnsi="Times New Roman" w:cs="Times New Roman"/>
          <w:sz w:val="24"/>
          <w:szCs w:val="24"/>
        </w:rPr>
        <w:t>Николая Чудотворца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морского храма «Спас-на-Водах»</w:t>
      </w:r>
      <w:r w:rsidR="00DB5E92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D395E" w:rsidRPr="005A2914" w:rsidRDefault="001D395E" w:rsidP="001D395E">
      <w:pPr>
        <w:pStyle w:val="a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Весной </w:t>
      </w:r>
      <w:r w:rsidRPr="005A2914">
        <w:rPr>
          <w:rFonts w:ascii="Times New Roman" w:hAnsi="Times New Roman" w:cs="Times New Roman"/>
          <w:sz w:val="24"/>
          <w:szCs w:val="24"/>
        </w:rPr>
        <w:t>2008 года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научно-поисковая экспедиция </w:t>
      </w:r>
      <w:r w:rsidRPr="005A2914">
        <w:rPr>
          <w:rFonts w:ascii="Times New Roman" w:hAnsi="Times New Roman" w:cs="Times New Roman"/>
          <w:sz w:val="24"/>
          <w:szCs w:val="24"/>
        </w:rPr>
        <w:t>Тихоокеанского флота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планировала направиться к берегам </w:t>
      </w:r>
      <w:hyperlink r:id="rId24" w:tooltip="Китай" w:history="1">
        <w:r w:rsidRPr="005A2914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Китая</w:t>
        </w:r>
      </w:hyperlink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поиски останков затонувшего броненосца «Петропавловск». </w:t>
      </w:r>
    </w:p>
    <w:p w:rsidR="00B00709" w:rsidRPr="005A2914" w:rsidRDefault="001D395E" w:rsidP="001D395E">
      <w:pPr>
        <w:pStyle w:val="a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Только в 2011 году научно-поисковая экспедиция Тихоокеанского флота «Искра» с большим трудом добилась разрешения от китайских властей провести поиск затонувше</w:t>
      </w:r>
      <w:r w:rsidR="005A2914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го «Петропавловска». Изучая отче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 экспедиции об этой работе, невольно сокрушаешься об упущенном времени. Тихоокеанцы с помощью дистанционной аппаратуры смогли найти на дне 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океана остатки корабля, но ни о каких подводных обследованиях корпуса не могло быть и речи, </w:t>
      </w:r>
      <w:r w:rsidR="005A2914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так как</w:t>
      </w:r>
      <w:r w:rsidR="000C3325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китайцы были решительно против.</w:t>
      </w:r>
    </w:p>
    <w:p w:rsidR="00C71818" w:rsidRPr="005A2914" w:rsidRDefault="001D395E" w:rsidP="001D395E">
      <w:pPr>
        <w:pStyle w:val="a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5A2914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сегодня эскадренный броненосец «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Петропавловск</w:t>
      </w:r>
      <w:r w:rsidR="005A2914"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5A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лежит на 36-метровой глубине на дне Желтого моря.</w:t>
      </w:r>
    </w:p>
    <w:p w:rsidR="00190374" w:rsidRPr="005A2914" w:rsidRDefault="00190374" w:rsidP="001D395E">
      <w:pPr>
        <w:pStyle w:val="a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1818" w:rsidRPr="005A2914" w:rsidRDefault="001D395E" w:rsidP="00394C7B">
      <w:pPr>
        <w:pStyle w:val="a9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A29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капитан 1</w:t>
      </w:r>
      <w:r w:rsidR="00394C7B" w:rsidRPr="005A29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-го</w:t>
      </w:r>
      <w:r w:rsidRPr="005A29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ранга В.</w:t>
      </w:r>
      <w:r w:rsidR="00394C7B" w:rsidRPr="005A29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A29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Шигин</w:t>
      </w:r>
    </w:p>
    <w:p w:rsidR="00C71818" w:rsidRPr="001D395E" w:rsidRDefault="00C71818" w:rsidP="001D395E">
      <w:pPr>
        <w:pStyle w:val="a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1818" w:rsidRPr="001D395E" w:rsidRDefault="00C71818" w:rsidP="001D395E">
      <w:pPr>
        <w:pStyle w:val="a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1818" w:rsidRPr="001D395E" w:rsidRDefault="00C71818" w:rsidP="001D395E">
      <w:pPr>
        <w:pStyle w:val="a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1818" w:rsidRPr="001D395E" w:rsidRDefault="00C71818" w:rsidP="001D395E">
      <w:pPr>
        <w:pStyle w:val="a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1818" w:rsidRPr="001D395E" w:rsidRDefault="00C71818" w:rsidP="001D395E">
      <w:pPr>
        <w:pStyle w:val="a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1818" w:rsidRPr="001D395E" w:rsidRDefault="00C71818" w:rsidP="001D395E">
      <w:pPr>
        <w:pStyle w:val="a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1818" w:rsidRPr="001D395E" w:rsidRDefault="00C71818" w:rsidP="001D395E">
      <w:pPr>
        <w:pStyle w:val="a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1818" w:rsidRPr="001D395E" w:rsidRDefault="00C71818" w:rsidP="001D395E">
      <w:pPr>
        <w:pStyle w:val="a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1818" w:rsidRPr="001D395E" w:rsidRDefault="00C71818" w:rsidP="001D395E">
      <w:pPr>
        <w:pStyle w:val="a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1818" w:rsidRPr="001D395E" w:rsidRDefault="00C71818" w:rsidP="001D395E">
      <w:pPr>
        <w:pStyle w:val="a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1818" w:rsidRPr="001D395E" w:rsidRDefault="00C71818" w:rsidP="001D395E">
      <w:pPr>
        <w:pStyle w:val="a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1818" w:rsidRPr="001D395E" w:rsidRDefault="00C71818" w:rsidP="001D395E">
      <w:pPr>
        <w:pStyle w:val="a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1818" w:rsidRPr="001D395E" w:rsidRDefault="00C71818" w:rsidP="001D395E">
      <w:pPr>
        <w:pStyle w:val="a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1818" w:rsidRPr="001D395E" w:rsidRDefault="00C71818" w:rsidP="001D395E">
      <w:pPr>
        <w:pStyle w:val="a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1818" w:rsidRPr="001D395E" w:rsidRDefault="00C71818" w:rsidP="001D395E">
      <w:pPr>
        <w:pStyle w:val="a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1818" w:rsidRPr="001D395E" w:rsidRDefault="00C71818" w:rsidP="001D395E">
      <w:pPr>
        <w:pStyle w:val="a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1818" w:rsidRPr="001D395E" w:rsidRDefault="00C71818" w:rsidP="001D395E">
      <w:pPr>
        <w:pStyle w:val="a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1818" w:rsidRPr="001D395E" w:rsidRDefault="00C71818" w:rsidP="001D395E">
      <w:pPr>
        <w:pStyle w:val="a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0709" w:rsidRPr="001D395E" w:rsidRDefault="00B00709" w:rsidP="001D395E">
      <w:pPr>
        <w:pStyle w:val="a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0709" w:rsidRPr="001D395E" w:rsidRDefault="00B00709" w:rsidP="001D395E">
      <w:pPr>
        <w:pStyle w:val="a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0709" w:rsidRPr="001D395E" w:rsidRDefault="00B00709" w:rsidP="001D395E">
      <w:pPr>
        <w:pStyle w:val="a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0709" w:rsidRPr="001D395E" w:rsidRDefault="00B00709" w:rsidP="001D395E">
      <w:pPr>
        <w:pStyle w:val="a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0709" w:rsidRPr="001D395E" w:rsidRDefault="00B00709" w:rsidP="001D395E">
      <w:pPr>
        <w:pStyle w:val="a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0709" w:rsidRPr="001D395E" w:rsidRDefault="00B00709" w:rsidP="001D395E">
      <w:pPr>
        <w:pStyle w:val="a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0709" w:rsidRPr="001D395E" w:rsidRDefault="00B00709" w:rsidP="001D395E">
      <w:pPr>
        <w:pStyle w:val="a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0709" w:rsidRPr="001D395E" w:rsidRDefault="00B00709" w:rsidP="001D395E">
      <w:pPr>
        <w:pStyle w:val="a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0709" w:rsidRPr="001D395E" w:rsidRDefault="00B00709" w:rsidP="001D395E">
      <w:pPr>
        <w:pStyle w:val="a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0709" w:rsidRPr="001D395E" w:rsidRDefault="00B00709" w:rsidP="001D395E">
      <w:pPr>
        <w:pStyle w:val="a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0709" w:rsidRPr="001D395E" w:rsidRDefault="00B00709" w:rsidP="001D395E">
      <w:pPr>
        <w:pStyle w:val="a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0709" w:rsidRPr="001D395E" w:rsidRDefault="00B00709" w:rsidP="001D395E">
      <w:pPr>
        <w:pStyle w:val="a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0709" w:rsidRPr="001D395E" w:rsidRDefault="00B00709" w:rsidP="001D395E">
      <w:pPr>
        <w:pStyle w:val="a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0709" w:rsidRPr="001D395E" w:rsidRDefault="00B00709" w:rsidP="001D395E">
      <w:pPr>
        <w:pStyle w:val="a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0709" w:rsidRPr="001D395E" w:rsidRDefault="00B00709" w:rsidP="001D395E">
      <w:pPr>
        <w:pStyle w:val="a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0709" w:rsidRPr="001D395E" w:rsidRDefault="00B00709" w:rsidP="001D395E">
      <w:pPr>
        <w:pStyle w:val="a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0709" w:rsidRPr="001D395E" w:rsidRDefault="00B00709" w:rsidP="001D395E">
      <w:pPr>
        <w:pStyle w:val="a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0709" w:rsidRPr="001D395E" w:rsidRDefault="00B00709" w:rsidP="001D395E">
      <w:pPr>
        <w:pStyle w:val="a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0709" w:rsidRPr="001D395E" w:rsidRDefault="00B00709" w:rsidP="001D395E">
      <w:pPr>
        <w:pStyle w:val="a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0709" w:rsidRPr="001D395E" w:rsidRDefault="00B00709" w:rsidP="001D395E">
      <w:pPr>
        <w:pStyle w:val="a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00709" w:rsidRPr="001D395E" w:rsidSect="00DA34F9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5F2559"/>
    <w:multiLevelType w:val="multilevel"/>
    <w:tmpl w:val="159C4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B00709"/>
    <w:rsid w:val="000C3325"/>
    <w:rsid w:val="00190374"/>
    <w:rsid w:val="001D395E"/>
    <w:rsid w:val="00320BC3"/>
    <w:rsid w:val="00394C7B"/>
    <w:rsid w:val="003C2E64"/>
    <w:rsid w:val="005A2914"/>
    <w:rsid w:val="006760DB"/>
    <w:rsid w:val="007231C2"/>
    <w:rsid w:val="008E6083"/>
    <w:rsid w:val="00A22F01"/>
    <w:rsid w:val="00A422BD"/>
    <w:rsid w:val="00A6197A"/>
    <w:rsid w:val="00AB2701"/>
    <w:rsid w:val="00B00709"/>
    <w:rsid w:val="00BC6A7E"/>
    <w:rsid w:val="00C71818"/>
    <w:rsid w:val="00C74A8E"/>
    <w:rsid w:val="00DA34F9"/>
    <w:rsid w:val="00DB5E92"/>
    <w:rsid w:val="00E058E9"/>
    <w:rsid w:val="00F1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C24043-B046-49FC-B264-DE78ECA4B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701"/>
  </w:style>
  <w:style w:type="paragraph" w:styleId="2">
    <w:name w:val="heading 2"/>
    <w:basedOn w:val="a"/>
    <w:link w:val="20"/>
    <w:uiPriority w:val="9"/>
    <w:qFormat/>
    <w:rsid w:val="00B007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070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00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070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007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B00709"/>
  </w:style>
  <w:style w:type="character" w:customStyle="1" w:styleId="reputation">
    <w:name w:val="reputation"/>
    <w:basedOn w:val="a0"/>
    <w:rsid w:val="00B00709"/>
  </w:style>
  <w:style w:type="character" w:styleId="a7">
    <w:name w:val="Strong"/>
    <w:basedOn w:val="a0"/>
    <w:uiPriority w:val="22"/>
    <w:qFormat/>
    <w:rsid w:val="00B00709"/>
    <w:rPr>
      <w:b/>
      <w:bCs/>
    </w:rPr>
  </w:style>
  <w:style w:type="character" w:styleId="a8">
    <w:name w:val="Emphasis"/>
    <w:basedOn w:val="a0"/>
    <w:uiPriority w:val="20"/>
    <w:qFormat/>
    <w:rsid w:val="00C71818"/>
    <w:rPr>
      <w:i/>
      <w:iCs/>
    </w:rPr>
  </w:style>
  <w:style w:type="paragraph" w:styleId="a9">
    <w:name w:val="No Spacing"/>
    <w:uiPriority w:val="1"/>
    <w:qFormat/>
    <w:rsid w:val="006760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1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21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3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4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7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2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0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1%D0%B0%D0%BB%D1%82%D0%B8%D0%B9%D1%81%D0%BA%D0%BE%D0%B5_%D0%BC%D0%BE%D1%80%D0%B5" TargetMode="External"/><Relationship Id="rId13" Type="http://schemas.openxmlformats.org/officeDocument/2006/relationships/hyperlink" Target="https://ru.wikipedia.org/wiki/%D0%9F%D0%BE%D1%80%D1%82-%D0%90%D1%80%D1%82%D1%83%D1%80" TargetMode="External"/><Relationship Id="rId18" Type="http://schemas.openxmlformats.org/officeDocument/2006/relationships/hyperlink" Target="https://ru.wikipedia.org/wiki/%D0%9F%D0%BE%D1%80%D1%82-%D0%90%D1%80%D1%82%D1%83%D1%80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C%D0%B5%D0%BC%D0%BE%D1%80%D0%B8%D0%B0%D0%BB%D1%8C%D0%BD%D0%B0%D1%8F_%D0%B4%D0%BE%D1%81%D0%BA%D0%B0" TargetMode="External"/><Relationship Id="rId7" Type="http://schemas.openxmlformats.org/officeDocument/2006/relationships/hyperlink" Target="https://ru.wikipedia.org/wiki/%D0%94%D0%B0%D0%BB%D1%8C%D0%BD%D0%B8%D0%B9_%D0%92%D0%BE%D1%81%D1%82%D0%BE%D0%BA" TargetMode="External"/><Relationship Id="rId12" Type="http://schemas.openxmlformats.org/officeDocument/2006/relationships/hyperlink" Target="https://ru.wikipedia.org/wiki/%D0%A0%D1%83%D1%81%D1%81%D0%BA%D0%BE-%D1%8F%D0%BF%D0%BE%D0%BD%D1%81%D0%BA%D0%B0%D1%8F_%D0%B2%D0%BE%D0%B9%D0%BD%D0%B0" TargetMode="External"/><Relationship Id="rId17" Type="http://schemas.openxmlformats.org/officeDocument/2006/relationships/hyperlink" Target="https://ru.wikipedia.org/w/index.php?title=%D0%9C%D0%BE%D0%BB%D0%B0%D1%81,_%D0%9C%D0%B8%D1%85%D0%B0%D0%B8%D0%BB_%D0%9F%D0%B0%D0%B2%D0%BB%D0%BE%D0%B2%D0%B8%D1%87&amp;action=edit&amp;redlink=1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1913_%D0%B3%D0%BE%D0%B4" TargetMode="External"/><Relationship Id="rId20" Type="http://schemas.openxmlformats.org/officeDocument/2006/relationships/hyperlink" Target="https://ru.wikipedia.org/wiki/1913_%D0%B3%D0%BE%D0%B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1%D1%80%D0%B5%D0%B4%D0%B8%D0%B7%D0%B5%D0%BC%D0%BD%D0%BE%D0%B5_%D0%BC%D0%BE%D1%80%D0%B5" TargetMode="External"/><Relationship Id="rId11" Type="http://schemas.openxmlformats.org/officeDocument/2006/relationships/hyperlink" Target="https://ru.wikipedia.org/wiki/%D0%9F%D0%BE%D1%80%D1%82-%D0%90%D1%80%D1%82%D1%83%D1%80" TargetMode="External"/><Relationship Id="rId24" Type="http://schemas.openxmlformats.org/officeDocument/2006/relationships/hyperlink" Target="https://ru.wikipedia.org/wiki/%D0%9A%D0%B8%D1%82%D0%B0%D0%B9" TargetMode="External"/><Relationship Id="rId5" Type="http://schemas.openxmlformats.org/officeDocument/2006/relationships/hyperlink" Target="https://ru.wikipedia.org/wiki/%D0%9F%D1%80%D0%B0%D0%BA%D1%82%D0%B8%D1%87%D0%B5%D1%81%D0%BA%D0%B0%D1%8F_%D1%8D%D1%81%D0%BA%D0%B0%D0%B4%D1%80%D0%B0_%D0%91%D0%B0%D0%BB%D1%82%D0%B8%D0%B9%D1%81%D0%BA%D0%BE%D0%B3%D0%BE_%D0%BC%D0%BE%D1%80%D1%8F" TargetMode="External"/><Relationship Id="rId15" Type="http://schemas.openxmlformats.org/officeDocument/2006/relationships/hyperlink" Target="https://ru.wikipedia.org/wiki/1909_%D0%B3%D0%BE%D0%B4" TargetMode="External"/><Relationship Id="rId23" Type="http://schemas.openxmlformats.org/officeDocument/2006/relationships/hyperlink" Target="https://ru.wikipedia.org/wiki/%D0%A7%D0%B0%D1%81%D0%BE%D0%B2%D0%BD%D1%8F" TargetMode="External"/><Relationship Id="rId10" Type="http://schemas.openxmlformats.org/officeDocument/2006/relationships/hyperlink" Target="https://ru.wikipedia.org/wiki/%D0%95%D1%80%D0%BC%D0%B0%D0%BA_(%D0%BB%D0%B5%D0%B4%D0%BE%D0%BA%D0%BE%D0%BB,_1898)" TargetMode="External"/><Relationship Id="rId19" Type="http://schemas.openxmlformats.org/officeDocument/2006/relationships/hyperlink" Target="https://ru.wikipedia.org/wiki/24_%D0%B8%D1%8E%D0%BD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B%D0%B5%D0%B4%D0%BE%D0%BA%D0%BE%D0%BB" TargetMode="External"/><Relationship Id="rId14" Type="http://schemas.openxmlformats.org/officeDocument/2006/relationships/hyperlink" Target="https://ru.wikipedia.org/wiki/%D0%98%D0%B5%D1%80%D0%BE%D0%BC%D0%BE%D0%BD%D0%B0%D1%85" TargetMode="External"/><Relationship Id="rId22" Type="http://schemas.openxmlformats.org/officeDocument/2006/relationships/hyperlink" Target="https://ru.wikipedia.org/wiki/%D0%9B%D0%B0%D1%82%D1%83%D0%BD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9</Pages>
  <Words>5705</Words>
  <Characters>32524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Музей</cp:lastModifiedBy>
  <cp:revision>7</cp:revision>
  <dcterms:created xsi:type="dcterms:W3CDTF">2018-03-24T11:11:00Z</dcterms:created>
  <dcterms:modified xsi:type="dcterms:W3CDTF">2018-04-09T13:14:00Z</dcterms:modified>
</cp:coreProperties>
</file>